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BRAVE ENOUGH TRIBAL PROGRAM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Sponsorship Request.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 [Insert first name],</w:t>
      </w:r>
    </w:p>
    <w:p w:rsidR="00000000" w:rsidDel="00000000" w:rsidP="00000000" w:rsidRDefault="00000000" w:rsidRPr="00000000" w14:paraId="0000000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recently came across a program called Brave Enough Tribal. It is six month Mentor-Coaching program developed by Danni Synot at Brave Enough for those who feel compelled to explore their God idea, big dream or calling. </w:t>
      </w:r>
    </w:p>
    <w:p w:rsidR="00000000" w:rsidDel="00000000" w:rsidP="00000000" w:rsidRDefault="00000000" w:rsidRPr="00000000" w14:paraId="00000006">
      <w:pPr>
        <w:shd w:fill="ffffff" w:val="clear"/>
        <w:rPr>
          <w:color w:val="191a2a"/>
          <w:sz w:val="20"/>
          <w:szCs w:val="20"/>
        </w:rPr>
      </w:pPr>
      <w:r w:rsidDel="00000000" w:rsidR="00000000" w:rsidRPr="00000000">
        <w:rPr>
          <w:color w:val="191a2a"/>
          <w:sz w:val="20"/>
          <w:szCs w:val="20"/>
          <w:rtl w:val="0"/>
        </w:rPr>
        <w:t xml:space="preserve">Brave Enough Tribal is a space where I would have access to experts, mentors and collaborators, with regular opportunities to glean wisdom, explore my gifts and calling and harness my God-given passion. I would be equipped with strategies to move forward to better serve Jesus in ministry.</w:t>
      </w:r>
    </w:p>
    <w:p w:rsidR="00000000" w:rsidDel="00000000" w:rsidP="00000000" w:rsidRDefault="00000000" w:rsidRPr="00000000" w14:paraId="00000007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believe I’ll be able to bring back ideas, wisdom and strategies that I can apply to our efforts to improve</w:t>
      </w:r>
    </w:p>
    <w:p w:rsidR="00000000" w:rsidDel="00000000" w:rsidP="00000000" w:rsidRDefault="00000000" w:rsidRPr="00000000" w14:paraId="00000009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 [add organisational learning, leader and volunteer development, preaching and communication, conflict management and the cultivation of a healthy culture, or other current goals here].</w:t>
      </w:r>
    </w:p>
    <w:p w:rsidR="00000000" w:rsidDel="00000000" w:rsidP="00000000" w:rsidRDefault="00000000" w:rsidRPr="00000000" w14:paraId="0000000A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view the program content, components, and other details at braveenough.org/tribal.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x Monthly sessions with an expert collaborator, live online with Q &amp; 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x Monthly tribal connection sessions, live online with other passionate women in a tribal connect group.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x one-to-one, one-hour mentor-coaching strategy sessions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Access to practical, growth and strategic tools, and recommended resources throughout the duration of the program.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unique personalised log-in to our tribal community &amp; program platform.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also and optional in-person Tribal Retreat in Geelong, Australia with special guest speakers, music &amp; worship. There will also be an evening soiree with our professional Christian business collaborators from a variety of fields including ministry, marketing, graphic design, publishing, website, finance, media and more!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fffff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fffff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Meals, accommodation and refreshments are also included! (Tentative date of September 1st-3rd, 2023)</w:t>
      </w:r>
    </w:p>
    <w:p w:rsidR="00000000" w:rsidDel="00000000" w:rsidP="00000000" w:rsidRDefault="00000000" w:rsidRPr="00000000" w14:paraId="00000014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Participating in this program would especially help me on these projects:</w:t>
      </w:r>
    </w:p>
    <w:p w:rsidR="00000000" w:rsidDel="00000000" w:rsidP="00000000" w:rsidRDefault="00000000" w:rsidRPr="00000000" w14:paraId="00000016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[add project or initiative]</w:t>
      </w:r>
    </w:p>
    <w:p w:rsidR="00000000" w:rsidDel="00000000" w:rsidP="00000000" w:rsidRDefault="00000000" w:rsidRPr="00000000" w14:paraId="00000017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[add project or initiative]</w:t>
      </w:r>
    </w:p>
    <w:p w:rsidR="00000000" w:rsidDel="00000000" w:rsidP="00000000" w:rsidRDefault="00000000" w:rsidRPr="00000000" w14:paraId="00000018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[add project or initiative]</w:t>
      </w:r>
    </w:p>
    <w:p w:rsidR="00000000" w:rsidDel="00000000" w:rsidP="00000000" w:rsidRDefault="00000000" w:rsidRPr="00000000" w14:paraId="00000019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program runs from march 1st 2023 to September 3rd 2023.</w:t>
      </w:r>
    </w:p>
    <w:p w:rsidR="00000000" w:rsidDel="00000000" w:rsidP="00000000" w:rsidRDefault="00000000" w:rsidRPr="00000000" w14:paraId="0000001A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are two payment plans available. We have the option to pay in full $1,999 or make payments of $333 per month for 6 months. Included in the cost of the program are food and lodging for the in-person summit. Participants are responsible for their own transportation to and from the location.</w:t>
      </w:r>
    </w:p>
    <w:p w:rsidR="00000000" w:rsidDel="00000000" w:rsidP="00000000" w:rsidRDefault="00000000" w:rsidRPr="00000000" w14:paraId="0000001B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Applications close on February 24th 2023 at midnight.</w:t>
      </w:r>
    </w:p>
    <w:p w:rsidR="00000000" w:rsidDel="00000000" w:rsidP="00000000" w:rsidRDefault="00000000" w:rsidRPr="00000000" w14:paraId="0000001C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considering this request. I’d be happy to provide any further information needed.</w:t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810" w:left="630" w:right="7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